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789" w:rsidRPr="000E7FBB" w:rsidRDefault="00A83789" w:rsidP="006641AF">
      <w:pPr>
        <w:spacing w:line="240" w:lineRule="exact"/>
        <w:ind w:left="10348"/>
        <w:jc w:val="center"/>
        <w:rPr>
          <w:sz w:val="28"/>
          <w:szCs w:val="28"/>
        </w:rPr>
      </w:pPr>
      <w:r w:rsidRPr="000E7FBB">
        <w:rPr>
          <w:sz w:val="28"/>
          <w:szCs w:val="28"/>
        </w:rPr>
        <w:t>Утвержден</w:t>
      </w:r>
    </w:p>
    <w:p w:rsidR="00A83789" w:rsidRPr="000E7FBB" w:rsidRDefault="00A83789" w:rsidP="006641AF">
      <w:pPr>
        <w:spacing w:line="240" w:lineRule="exact"/>
        <w:ind w:left="10348"/>
        <w:jc w:val="center"/>
        <w:rPr>
          <w:sz w:val="28"/>
          <w:szCs w:val="28"/>
        </w:rPr>
      </w:pPr>
      <w:r w:rsidRPr="000E7FBB">
        <w:rPr>
          <w:sz w:val="28"/>
          <w:szCs w:val="28"/>
        </w:rPr>
        <w:t>решением Думы Чудовского муниципального района</w:t>
      </w:r>
    </w:p>
    <w:p w:rsidR="00A83789" w:rsidRPr="000E7FBB" w:rsidRDefault="00A83789" w:rsidP="006641AF">
      <w:pPr>
        <w:spacing w:line="240" w:lineRule="exact"/>
        <w:ind w:left="10348"/>
        <w:jc w:val="center"/>
        <w:rPr>
          <w:b/>
          <w:spacing w:val="-2"/>
          <w:sz w:val="28"/>
          <w:szCs w:val="28"/>
        </w:rPr>
      </w:pPr>
      <w:r w:rsidRPr="000E7FBB">
        <w:rPr>
          <w:sz w:val="28"/>
          <w:szCs w:val="28"/>
        </w:rPr>
        <w:t>от</w:t>
      </w:r>
      <w:r w:rsidR="000E7FBB" w:rsidRPr="000E7FBB">
        <w:rPr>
          <w:sz w:val="28"/>
          <w:szCs w:val="28"/>
        </w:rPr>
        <w:t xml:space="preserve"> </w:t>
      </w:r>
      <w:r w:rsidR="00512CE2">
        <w:rPr>
          <w:sz w:val="28"/>
          <w:szCs w:val="28"/>
        </w:rPr>
        <w:t>27</w:t>
      </w:r>
      <w:r w:rsidR="000A3BBF">
        <w:rPr>
          <w:sz w:val="28"/>
          <w:szCs w:val="28"/>
        </w:rPr>
        <w:t>.0</w:t>
      </w:r>
      <w:r w:rsidR="00512CE2">
        <w:rPr>
          <w:sz w:val="28"/>
          <w:szCs w:val="28"/>
        </w:rPr>
        <w:t>2</w:t>
      </w:r>
      <w:r w:rsidR="000E7FBB" w:rsidRPr="000E7FBB">
        <w:rPr>
          <w:sz w:val="28"/>
          <w:szCs w:val="28"/>
        </w:rPr>
        <w:t>.201</w:t>
      </w:r>
      <w:r w:rsidR="00512CE2">
        <w:rPr>
          <w:sz w:val="28"/>
          <w:szCs w:val="28"/>
        </w:rPr>
        <w:t>8</w:t>
      </w:r>
      <w:r w:rsidRPr="000E7FBB">
        <w:rPr>
          <w:sz w:val="28"/>
          <w:szCs w:val="28"/>
        </w:rPr>
        <w:t xml:space="preserve"> №</w:t>
      </w:r>
      <w:r w:rsidR="000E7FBB" w:rsidRPr="000E7FBB">
        <w:rPr>
          <w:sz w:val="28"/>
          <w:szCs w:val="28"/>
        </w:rPr>
        <w:t xml:space="preserve"> </w:t>
      </w:r>
      <w:r w:rsidR="00F73D15">
        <w:rPr>
          <w:sz w:val="28"/>
          <w:szCs w:val="28"/>
        </w:rPr>
        <w:t>239</w:t>
      </w:r>
    </w:p>
    <w:p w:rsidR="00A83789" w:rsidRDefault="00A83789" w:rsidP="00F73D15">
      <w:pPr>
        <w:ind w:firstLine="567"/>
        <w:jc w:val="center"/>
        <w:rPr>
          <w:b/>
          <w:sz w:val="28"/>
          <w:szCs w:val="28"/>
        </w:rPr>
      </w:pPr>
    </w:p>
    <w:p w:rsidR="00A83789" w:rsidRDefault="00A83789" w:rsidP="00F73D15">
      <w:pPr>
        <w:ind w:firstLine="567"/>
        <w:jc w:val="center"/>
        <w:rPr>
          <w:b/>
          <w:sz w:val="28"/>
          <w:szCs w:val="28"/>
        </w:rPr>
      </w:pPr>
    </w:p>
    <w:p w:rsidR="00A83789" w:rsidRDefault="00A83789" w:rsidP="00A83789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A83789" w:rsidRDefault="00A83789" w:rsidP="00A83789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приватизации муниципального имущества</w:t>
      </w:r>
    </w:p>
    <w:p w:rsidR="00A83789" w:rsidRDefault="00A83789" w:rsidP="00A83789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Чудовского муниципального имущества за 201</w:t>
      </w:r>
      <w:r w:rsidR="00512CE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год</w:t>
      </w:r>
    </w:p>
    <w:p w:rsidR="00A83789" w:rsidRDefault="00A83789" w:rsidP="00F73D1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4882"/>
        <w:gridCol w:w="3195"/>
        <w:gridCol w:w="1962"/>
        <w:gridCol w:w="1642"/>
        <w:gridCol w:w="2487"/>
      </w:tblGrid>
      <w:tr w:rsidR="00522E47" w:rsidRPr="006641AF" w:rsidTr="00512CE2">
        <w:trPr>
          <w:trHeight w:val="70"/>
        </w:trPr>
        <w:tc>
          <w:tcPr>
            <w:tcW w:w="618" w:type="dxa"/>
            <w:vMerge w:val="restart"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882" w:type="dxa"/>
            <w:vMerge w:val="restart"/>
            <w:shd w:val="clear" w:color="auto" w:fill="auto"/>
            <w:vAlign w:val="center"/>
          </w:tcPr>
          <w:p w:rsidR="00522E47" w:rsidRPr="006641AF" w:rsidRDefault="00522E47" w:rsidP="00512CE2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имущества, подлежащего приватизации в соответствии с Прогнозным планом (программой) приватизации муниципального имущества Чудовского муниципального района на 201</w:t>
            </w:r>
            <w:r w:rsidR="00512CE2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EB007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6799" w:type="dxa"/>
            <w:gridSpan w:val="3"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 приватизации</w:t>
            </w:r>
          </w:p>
        </w:tc>
        <w:tc>
          <w:tcPr>
            <w:tcW w:w="2487" w:type="dxa"/>
            <w:vMerge w:val="restart"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522E47" w:rsidRPr="006641AF" w:rsidTr="00512CE2">
        <w:trPr>
          <w:trHeight w:val="1038"/>
        </w:trPr>
        <w:tc>
          <w:tcPr>
            <w:tcW w:w="618" w:type="dxa"/>
            <w:vMerge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882" w:type="dxa"/>
            <w:vMerge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Способ приватизации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Начальная цена продажи</w:t>
            </w:r>
            <w:r w:rsidR="00E2214B"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(руб.)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Итоговая цена продажи</w:t>
            </w:r>
            <w:r w:rsidR="00E2214B"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(руб.)</w:t>
            </w:r>
          </w:p>
        </w:tc>
        <w:tc>
          <w:tcPr>
            <w:tcW w:w="2487" w:type="dxa"/>
            <w:vMerge/>
            <w:shd w:val="clear" w:color="auto" w:fill="auto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B07DA" w:rsidRPr="006641AF" w:rsidTr="00512CE2">
        <w:trPr>
          <w:trHeight w:val="70"/>
        </w:trPr>
        <w:tc>
          <w:tcPr>
            <w:tcW w:w="618" w:type="dxa"/>
            <w:shd w:val="clear" w:color="auto" w:fill="auto"/>
            <w:vAlign w:val="center"/>
          </w:tcPr>
          <w:p w:rsidR="007B07DA" w:rsidRPr="006641AF" w:rsidRDefault="007B07DA" w:rsidP="007B07DA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4882" w:type="dxa"/>
            <w:shd w:val="clear" w:color="auto" w:fill="auto"/>
          </w:tcPr>
          <w:p w:rsidR="007B07DA" w:rsidRPr="006641AF" w:rsidRDefault="007B07DA" w:rsidP="007B07DA">
            <w:pPr>
              <w:pStyle w:val="a4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6641AF">
              <w:rPr>
                <w:rFonts w:ascii="Times New Roman" w:hAnsi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7B07DA" w:rsidRPr="006641AF" w:rsidRDefault="007B07DA" w:rsidP="007B07DA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B07DA" w:rsidRPr="006641AF" w:rsidRDefault="007B07DA" w:rsidP="007B07DA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7B07DA" w:rsidRPr="006641AF" w:rsidRDefault="007B07DA" w:rsidP="007B07DA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7B07DA" w:rsidRPr="006641AF" w:rsidRDefault="007B07DA" w:rsidP="007B07DA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6</w:t>
            </w:r>
          </w:p>
        </w:tc>
      </w:tr>
      <w:tr w:rsidR="00512CE2" w:rsidRPr="00512CE2" w:rsidTr="00512CE2">
        <w:tc>
          <w:tcPr>
            <w:tcW w:w="618" w:type="dxa"/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882" w:type="dxa"/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Помещение средней общеобразовательной школы № 4, общей площадью 2362,9 кв. м., расположенное по адресу: Новгородская область, г.Чудово, </w:t>
            </w:r>
            <w:proofErr w:type="spellStart"/>
            <w:r w:rsidRPr="00512CE2">
              <w:rPr>
                <w:spacing w:val="-2"/>
                <w:sz w:val="28"/>
                <w:szCs w:val="28"/>
                <w:lang w:eastAsia="ar-SA"/>
              </w:rPr>
              <w:t>ул</w:t>
            </w:r>
            <w:proofErr w:type="gramStart"/>
            <w:r w:rsidRPr="00512CE2">
              <w:rPr>
                <w:spacing w:val="-2"/>
                <w:sz w:val="28"/>
                <w:szCs w:val="28"/>
                <w:lang w:eastAsia="ar-SA"/>
              </w:rPr>
              <w:t>.З</w:t>
            </w:r>
            <w:proofErr w:type="gramEnd"/>
            <w:r w:rsidRPr="00512CE2">
              <w:rPr>
                <w:spacing w:val="-2"/>
                <w:sz w:val="28"/>
                <w:szCs w:val="28"/>
                <w:lang w:eastAsia="ar-SA"/>
              </w:rPr>
              <w:t>амкова</w:t>
            </w:r>
            <w:proofErr w:type="spellEnd"/>
            <w:r w:rsidRPr="00512CE2">
              <w:rPr>
                <w:spacing w:val="-2"/>
                <w:sz w:val="28"/>
                <w:szCs w:val="28"/>
                <w:lang w:eastAsia="ar-SA"/>
              </w:rPr>
              <w:t>, д.1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продажа муниципального имущества на аукционе</w:t>
            </w:r>
          </w:p>
        </w:tc>
        <w:tc>
          <w:tcPr>
            <w:tcW w:w="1962" w:type="dxa"/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4277000,00</w:t>
            </w:r>
          </w:p>
        </w:tc>
        <w:tc>
          <w:tcPr>
            <w:tcW w:w="1642" w:type="dxa"/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аукцион признан не состоявшимся, в связи с отсутствием заявок</w:t>
            </w:r>
          </w:p>
        </w:tc>
      </w:tr>
      <w:tr w:rsidR="00512CE2" w:rsidRPr="00512CE2" w:rsidTr="00512CE2">
        <w:tc>
          <w:tcPr>
            <w:tcW w:w="618" w:type="dxa"/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4882" w:type="dxa"/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rPr>
                <w:spacing w:val="-2"/>
                <w:sz w:val="28"/>
                <w:szCs w:val="28"/>
                <w:lang w:eastAsia="ar-SA"/>
              </w:rPr>
            </w:pPr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Помещение средней общеобразовательной школы № 4, общей площадью 2362,9 кв. м., расположенное по адресу: Новгородская область, г.Чудово, </w:t>
            </w:r>
            <w:proofErr w:type="spellStart"/>
            <w:r w:rsidRPr="00512CE2">
              <w:rPr>
                <w:spacing w:val="-2"/>
                <w:sz w:val="28"/>
                <w:szCs w:val="28"/>
                <w:lang w:eastAsia="ar-SA"/>
              </w:rPr>
              <w:t>ул</w:t>
            </w:r>
            <w:proofErr w:type="gramStart"/>
            <w:r w:rsidRPr="00512CE2">
              <w:rPr>
                <w:spacing w:val="-2"/>
                <w:sz w:val="28"/>
                <w:szCs w:val="28"/>
                <w:lang w:eastAsia="ar-SA"/>
              </w:rPr>
              <w:t>.З</w:t>
            </w:r>
            <w:proofErr w:type="gramEnd"/>
            <w:r w:rsidRPr="00512CE2">
              <w:rPr>
                <w:spacing w:val="-2"/>
                <w:sz w:val="28"/>
                <w:szCs w:val="28"/>
                <w:lang w:eastAsia="ar-SA"/>
              </w:rPr>
              <w:t>амкова</w:t>
            </w:r>
            <w:proofErr w:type="spellEnd"/>
            <w:r w:rsidRPr="00512CE2">
              <w:rPr>
                <w:spacing w:val="-2"/>
                <w:sz w:val="28"/>
                <w:szCs w:val="28"/>
                <w:lang w:eastAsia="ar-SA"/>
              </w:rPr>
              <w:t>, д.1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продажа муниципального имущества посредством публичного предложения</w:t>
            </w:r>
          </w:p>
        </w:tc>
        <w:tc>
          <w:tcPr>
            <w:tcW w:w="1962" w:type="dxa"/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4277000,00</w:t>
            </w:r>
          </w:p>
        </w:tc>
        <w:tc>
          <w:tcPr>
            <w:tcW w:w="1642" w:type="dxa"/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продажа признана не состоявшейся, в связи с отсутствием заявок</w:t>
            </w:r>
          </w:p>
        </w:tc>
      </w:tr>
    </w:tbl>
    <w:p w:rsidR="00F73D15" w:rsidRDefault="00F73D1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4882"/>
        <w:gridCol w:w="3195"/>
        <w:gridCol w:w="1962"/>
        <w:gridCol w:w="1642"/>
        <w:gridCol w:w="2487"/>
      </w:tblGrid>
      <w:tr w:rsidR="00F73D15" w:rsidRPr="00512CE2" w:rsidTr="00F73D15">
        <w:trPr>
          <w:tblHeader/>
        </w:trPr>
        <w:tc>
          <w:tcPr>
            <w:tcW w:w="618" w:type="dxa"/>
            <w:shd w:val="clear" w:color="auto" w:fill="auto"/>
          </w:tcPr>
          <w:p w:rsidR="00F73D15" w:rsidRPr="00512CE2" w:rsidRDefault="00F73D15" w:rsidP="00F73D15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4882" w:type="dxa"/>
            <w:shd w:val="clear" w:color="auto" w:fill="auto"/>
          </w:tcPr>
          <w:p w:rsidR="00F73D15" w:rsidRPr="00512CE2" w:rsidRDefault="00F73D15" w:rsidP="00F73D15">
            <w:pPr>
              <w:widowControl/>
              <w:suppressAutoHyphens/>
              <w:autoSpaceDE/>
              <w:autoSpaceDN/>
              <w:adjustRightInd/>
              <w:jc w:val="center"/>
              <w:rPr>
                <w:spacing w:val="-2"/>
                <w:sz w:val="28"/>
                <w:szCs w:val="28"/>
                <w:lang w:eastAsia="ar-SA"/>
              </w:rPr>
            </w:pPr>
            <w:r>
              <w:rPr>
                <w:spacing w:val="-2"/>
                <w:sz w:val="28"/>
                <w:szCs w:val="28"/>
                <w:lang w:eastAsia="ar-SA"/>
              </w:rPr>
              <w:t>2</w:t>
            </w:r>
            <w:bookmarkStart w:id="0" w:name="_GoBack"/>
            <w:bookmarkEnd w:id="0"/>
          </w:p>
        </w:tc>
        <w:tc>
          <w:tcPr>
            <w:tcW w:w="3195" w:type="dxa"/>
            <w:shd w:val="clear" w:color="auto" w:fill="auto"/>
            <w:vAlign w:val="center"/>
          </w:tcPr>
          <w:p w:rsidR="00F73D15" w:rsidRPr="00512CE2" w:rsidRDefault="00F73D15" w:rsidP="00F73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62" w:type="dxa"/>
            <w:shd w:val="clear" w:color="auto" w:fill="auto"/>
          </w:tcPr>
          <w:p w:rsidR="00F73D15" w:rsidRPr="00512CE2" w:rsidRDefault="00F73D15" w:rsidP="00F73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F73D15" w:rsidRPr="00512CE2" w:rsidRDefault="00F73D15" w:rsidP="00F73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F73D15" w:rsidRPr="00512CE2" w:rsidRDefault="00F73D15" w:rsidP="00F73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12CE2" w:rsidRPr="00512CE2" w:rsidTr="00512CE2">
        <w:tc>
          <w:tcPr>
            <w:tcW w:w="618" w:type="dxa"/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4882" w:type="dxa"/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rPr>
                <w:spacing w:val="-2"/>
                <w:sz w:val="28"/>
                <w:szCs w:val="28"/>
                <w:lang w:eastAsia="ar-SA"/>
              </w:rPr>
            </w:pPr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Здание дома культуры с земельным участком, расположенное по адресу: </w:t>
            </w:r>
            <w:r w:rsidRPr="00512CE2">
              <w:rPr>
                <w:noProof/>
                <w:sz w:val="28"/>
                <w:szCs w:val="28"/>
                <w:lang w:eastAsia="ar-SA"/>
              </w:rPr>
              <w:t xml:space="preserve">Новгородская область, Чудовский район, д.Карловка, ул.Центральная, д.1. 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продажа муниципального имущества на аукционе</w:t>
            </w:r>
          </w:p>
        </w:tc>
        <w:tc>
          <w:tcPr>
            <w:tcW w:w="1962" w:type="dxa"/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1603000,00</w:t>
            </w:r>
          </w:p>
        </w:tc>
        <w:tc>
          <w:tcPr>
            <w:tcW w:w="1642" w:type="dxa"/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аукцион признан не состоявшимся, в связи с отсутствием заявок</w:t>
            </w:r>
          </w:p>
        </w:tc>
      </w:tr>
      <w:tr w:rsidR="00512CE2" w:rsidRPr="00512CE2" w:rsidTr="00512CE2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A855B0">
            <w:pPr>
              <w:widowControl/>
              <w:suppressAutoHyphens/>
              <w:autoSpaceDE/>
              <w:autoSpaceDN/>
              <w:adjustRightInd/>
              <w:rPr>
                <w:spacing w:val="-2"/>
                <w:sz w:val="28"/>
                <w:szCs w:val="28"/>
                <w:lang w:eastAsia="ar-SA"/>
              </w:rPr>
            </w:pPr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Здание дома культуры с земельным участком, расположенное по адресу: Новгородская область, Чудовский район, </w:t>
            </w:r>
            <w:proofErr w:type="spellStart"/>
            <w:r w:rsidRPr="00512CE2">
              <w:rPr>
                <w:spacing w:val="-2"/>
                <w:sz w:val="28"/>
                <w:szCs w:val="28"/>
                <w:lang w:eastAsia="ar-SA"/>
              </w:rPr>
              <w:t>д</w:t>
            </w:r>
            <w:proofErr w:type="gramStart"/>
            <w:r w:rsidRPr="00512CE2">
              <w:rPr>
                <w:spacing w:val="-2"/>
                <w:sz w:val="28"/>
                <w:szCs w:val="28"/>
                <w:lang w:eastAsia="ar-SA"/>
              </w:rPr>
              <w:t>.К</w:t>
            </w:r>
            <w:proofErr w:type="gramEnd"/>
            <w:r w:rsidRPr="00512CE2">
              <w:rPr>
                <w:spacing w:val="-2"/>
                <w:sz w:val="28"/>
                <w:szCs w:val="28"/>
                <w:lang w:eastAsia="ar-SA"/>
              </w:rPr>
              <w:t>арловка</w:t>
            </w:r>
            <w:proofErr w:type="spellEnd"/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, </w:t>
            </w:r>
            <w:proofErr w:type="spellStart"/>
            <w:r w:rsidRPr="00512CE2">
              <w:rPr>
                <w:spacing w:val="-2"/>
                <w:sz w:val="28"/>
                <w:szCs w:val="28"/>
                <w:lang w:eastAsia="ar-SA"/>
              </w:rPr>
              <w:t>ул.Центральная</w:t>
            </w:r>
            <w:proofErr w:type="spellEnd"/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, д.1. 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продажа муниципального имущества посредством публичного предложения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1603000,00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продажа признана не состоявшейся, в связи с отсутствием заявок</w:t>
            </w:r>
          </w:p>
        </w:tc>
      </w:tr>
      <w:tr w:rsidR="00512CE2" w:rsidRPr="00512CE2" w:rsidTr="00512CE2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A855B0">
            <w:pPr>
              <w:widowControl/>
              <w:suppressAutoHyphens/>
              <w:autoSpaceDE/>
              <w:autoSpaceDN/>
              <w:adjustRightInd/>
              <w:rPr>
                <w:spacing w:val="-2"/>
                <w:sz w:val="28"/>
                <w:szCs w:val="28"/>
                <w:lang w:eastAsia="ar-SA"/>
              </w:rPr>
            </w:pPr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Здание дома культуры с земельным участком, расположенное по адресу: Новгородская область, Чудовский район, </w:t>
            </w:r>
            <w:proofErr w:type="spellStart"/>
            <w:r w:rsidRPr="00512CE2">
              <w:rPr>
                <w:spacing w:val="-2"/>
                <w:sz w:val="28"/>
                <w:szCs w:val="28"/>
                <w:lang w:eastAsia="ar-SA"/>
              </w:rPr>
              <w:t>д</w:t>
            </w:r>
            <w:proofErr w:type="gramStart"/>
            <w:r w:rsidRPr="00512CE2">
              <w:rPr>
                <w:spacing w:val="-2"/>
                <w:sz w:val="28"/>
                <w:szCs w:val="28"/>
                <w:lang w:eastAsia="ar-SA"/>
              </w:rPr>
              <w:t>.К</w:t>
            </w:r>
            <w:proofErr w:type="gramEnd"/>
            <w:r w:rsidRPr="00512CE2">
              <w:rPr>
                <w:spacing w:val="-2"/>
                <w:sz w:val="28"/>
                <w:szCs w:val="28"/>
                <w:lang w:eastAsia="ar-SA"/>
              </w:rPr>
              <w:t>арловка</w:t>
            </w:r>
            <w:proofErr w:type="spellEnd"/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, </w:t>
            </w:r>
            <w:proofErr w:type="spellStart"/>
            <w:r w:rsidRPr="00512CE2">
              <w:rPr>
                <w:spacing w:val="-2"/>
                <w:sz w:val="28"/>
                <w:szCs w:val="28"/>
                <w:lang w:eastAsia="ar-SA"/>
              </w:rPr>
              <w:t>ул.Центральная</w:t>
            </w:r>
            <w:proofErr w:type="spellEnd"/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, д.1. 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bCs/>
                <w:sz w:val="28"/>
                <w:szCs w:val="28"/>
              </w:rPr>
              <w:t>продажа муниципального имущества без объявления цены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800000,00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продажа признана не состоявшейся, в связи с отказом победителя от заключения договора купли-продажи</w:t>
            </w:r>
          </w:p>
        </w:tc>
      </w:tr>
      <w:tr w:rsidR="00512CE2" w:rsidRPr="00512CE2" w:rsidTr="00512CE2">
        <w:tc>
          <w:tcPr>
            <w:tcW w:w="618" w:type="dxa"/>
            <w:shd w:val="clear" w:color="auto" w:fill="auto"/>
            <w:vAlign w:val="center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4882" w:type="dxa"/>
            <w:shd w:val="clear" w:color="auto" w:fill="auto"/>
          </w:tcPr>
          <w:p w:rsidR="00512CE2" w:rsidRPr="00512CE2" w:rsidRDefault="00512CE2" w:rsidP="00A855B0">
            <w:pPr>
              <w:widowControl/>
              <w:suppressAutoHyphens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Здание школы и </w:t>
            </w:r>
            <w:r w:rsidRPr="00512CE2">
              <w:rPr>
                <w:noProof/>
                <w:sz w:val="28"/>
                <w:szCs w:val="28"/>
                <w:lang w:eastAsia="ar-SA"/>
              </w:rPr>
              <w:t xml:space="preserve">земельный участок, занимаемый зданием и необходимый для его использования, </w:t>
            </w:r>
            <w:r w:rsidR="00A855B0">
              <w:rPr>
                <w:noProof/>
                <w:sz w:val="28"/>
                <w:szCs w:val="28"/>
                <w:lang w:eastAsia="ar-SA"/>
              </w:rPr>
              <w:t>р</w:t>
            </w:r>
            <w:r w:rsidRPr="00512CE2">
              <w:rPr>
                <w:noProof/>
                <w:sz w:val="28"/>
                <w:szCs w:val="28"/>
                <w:lang w:eastAsia="ar-SA"/>
              </w:rPr>
              <w:t>асположенные по адресу: Новгородская область, Чудовский район, д.Карловка, ул.Центральная, д.</w:t>
            </w:r>
            <w:r w:rsidR="00A855B0">
              <w:rPr>
                <w:noProof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продажа муниципального имущества на аукционе</w:t>
            </w:r>
          </w:p>
        </w:tc>
        <w:tc>
          <w:tcPr>
            <w:tcW w:w="1962" w:type="dxa"/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t>1542000,00</w:t>
            </w:r>
          </w:p>
        </w:tc>
        <w:tc>
          <w:tcPr>
            <w:tcW w:w="1642" w:type="dxa"/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487" w:type="dxa"/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sz w:val="28"/>
                <w:szCs w:val="28"/>
                <w:lang w:eastAsia="ar-SA"/>
              </w:rPr>
              <w:t>аукцион признан не состоявшимся, в связи с отсутствием заявок</w:t>
            </w:r>
          </w:p>
        </w:tc>
      </w:tr>
      <w:tr w:rsidR="00512CE2" w:rsidRPr="00512CE2" w:rsidTr="00512CE2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5B0" w:rsidRDefault="00512CE2" w:rsidP="00512CE2">
            <w:pPr>
              <w:widowControl/>
              <w:suppressAutoHyphens/>
              <w:autoSpaceDE/>
              <w:autoSpaceDN/>
              <w:adjustRightInd/>
              <w:rPr>
                <w:spacing w:val="-2"/>
                <w:sz w:val="28"/>
                <w:szCs w:val="28"/>
                <w:lang w:eastAsia="ar-SA"/>
              </w:rPr>
            </w:pPr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Здание школы и земельный участок, занимаемый зданием и необходимый для его использования, расположенные по адресу: </w:t>
            </w:r>
          </w:p>
          <w:p w:rsidR="00A855B0" w:rsidRDefault="00512CE2" w:rsidP="00512CE2">
            <w:pPr>
              <w:widowControl/>
              <w:suppressAutoHyphens/>
              <w:autoSpaceDE/>
              <w:autoSpaceDN/>
              <w:adjustRightInd/>
              <w:rPr>
                <w:spacing w:val="-2"/>
                <w:sz w:val="28"/>
                <w:szCs w:val="28"/>
                <w:lang w:eastAsia="ar-SA"/>
              </w:rPr>
            </w:pPr>
            <w:r w:rsidRPr="00512CE2">
              <w:rPr>
                <w:spacing w:val="-2"/>
                <w:sz w:val="28"/>
                <w:szCs w:val="28"/>
                <w:lang w:eastAsia="ar-SA"/>
              </w:rPr>
              <w:lastRenderedPageBreak/>
              <w:t xml:space="preserve">Новгородская область, Чудовский район, </w:t>
            </w:r>
            <w:proofErr w:type="spellStart"/>
            <w:r w:rsidRPr="00512CE2">
              <w:rPr>
                <w:spacing w:val="-2"/>
                <w:sz w:val="28"/>
                <w:szCs w:val="28"/>
                <w:lang w:eastAsia="ar-SA"/>
              </w:rPr>
              <w:t>д</w:t>
            </w:r>
            <w:proofErr w:type="gramStart"/>
            <w:r w:rsidRPr="00512CE2">
              <w:rPr>
                <w:spacing w:val="-2"/>
                <w:sz w:val="28"/>
                <w:szCs w:val="28"/>
                <w:lang w:eastAsia="ar-SA"/>
              </w:rPr>
              <w:t>.К</w:t>
            </w:r>
            <w:proofErr w:type="gramEnd"/>
            <w:r w:rsidRPr="00512CE2">
              <w:rPr>
                <w:spacing w:val="-2"/>
                <w:sz w:val="28"/>
                <w:szCs w:val="28"/>
                <w:lang w:eastAsia="ar-SA"/>
              </w:rPr>
              <w:t>арловка</w:t>
            </w:r>
            <w:proofErr w:type="spellEnd"/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, </w:t>
            </w:r>
            <w:proofErr w:type="spellStart"/>
            <w:r w:rsidRPr="00512CE2">
              <w:rPr>
                <w:spacing w:val="-2"/>
                <w:sz w:val="28"/>
                <w:szCs w:val="28"/>
                <w:lang w:eastAsia="ar-SA"/>
              </w:rPr>
              <w:t>ул.</w:t>
            </w:r>
            <w:r w:rsidR="00A855B0">
              <w:rPr>
                <w:spacing w:val="-2"/>
                <w:sz w:val="28"/>
                <w:szCs w:val="28"/>
                <w:lang w:eastAsia="ar-SA"/>
              </w:rPr>
              <w:t>Центральная</w:t>
            </w:r>
            <w:proofErr w:type="spellEnd"/>
            <w:r w:rsidR="00A855B0">
              <w:rPr>
                <w:spacing w:val="-2"/>
                <w:sz w:val="28"/>
                <w:szCs w:val="28"/>
                <w:lang w:eastAsia="ar-SA"/>
              </w:rPr>
              <w:t xml:space="preserve">, </w:t>
            </w:r>
          </w:p>
          <w:p w:rsidR="00512CE2" w:rsidRPr="00512CE2" w:rsidRDefault="00A855B0" w:rsidP="00512CE2">
            <w:pPr>
              <w:widowControl/>
              <w:suppressAutoHyphens/>
              <w:autoSpaceDE/>
              <w:autoSpaceDN/>
              <w:adjustRightInd/>
              <w:rPr>
                <w:spacing w:val="-2"/>
                <w:sz w:val="28"/>
                <w:szCs w:val="28"/>
                <w:lang w:eastAsia="ar-SA"/>
              </w:rPr>
            </w:pPr>
            <w:r>
              <w:rPr>
                <w:spacing w:val="-2"/>
                <w:sz w:val="28"/>
                <w:szCs w:val="28"/>
                <w:lang w:eastAsia="ar-SA"/>
              </w:rPr>
              <w:t>д.</w:t>
            </w:r>
            <w:r w:rsidR="00512CE2" w:rsidRPr="00512CE2">
              <w:rPr>
                <w:spacing w:val="-2"/>
                <w:sz w:val="28"/>
                <w:szCs w:val="28"/>
                <w:lang w:eastAsia="ar-SA"/>
              </w:rPr>
              <w:t xml:space="preserve">3 </w:t>
            </w:r>
          </w:p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rPr>
                <w:spacing w:val="-2"/>
                <w:sz w:val="28"/>
                <w:szCs w:val="28"/>
                <w:lang w:eastAsia="ar-SA"/>
              </w:rPr>
            </w:pP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lastRenderedPageBreak/>
              <w:t xml:space="preserve">продажа муниципального имущества посредством публичного </w:t>
            </w:r>
            <w:r w:rsidRPr="00512CE2">
              <w:rPr>
                <w:sz w:val="28"/>
                <w:szCs w:val="28"/>
              </w:rPr>
              <w:lastRenderedPageBreak/>
              <w:t>предложения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lastRenderedPageBreak/>
              <w:t>1542000,00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 xml:space="preserve">продажа признана не состоявшейся, в связи с отсутствием </w:t>
            </w:r>
            <w:r w:rsidRPr="00512CE2">
              <w:rPr>
                <w:sz w:val="28"/>
                <w:szCs w:val="28"/>
              </w:rPr>
              <w:lastRenderedPageBreak/>
              <w:t>заявок</w:t>
            </w:r>
          </w:p>
        </w:tc>
      </w:tr>
      <w:tr w:rsidR="00512CE2" w:rsidRPr="00512CE2" w:rsidTr="00512CE2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lastRenderedPageBreak/>
              <w:t>8.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5B0" w:rsidRDefault="00512CE2" w:rsidP="00A855B0">
            <w:pPr>
              <w:widowControl/>
              <w:suppressAutoHyphens/>
              <w:autoSpaceDE/>
              <w:autoSpaceDN/>
              <w:adjustRightInd/>
              <w:rPr>
                <w:spacing w:val="-2"/>
                <w:sz w:val="28"/>
                <w:szCs w:val="28"/>
                <w:lang w:eastAsia="ar-SA"/>
              </w:rPr>
            </w:pPr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Здание школы и земельный участок, занимаемый зданием и необходимый для его использования, расположенные по адресу: </w:t>
            </w:r>
          </w:p>
          <w:p w:rsidR="00A855B0" w:rsidRDefault="00512CE2" w:rsidP="00A855B0">
            <w:pPr>
              <w:widowControl/>
              <w:suppressAutoHyphens/>
              <w:autoSpaceDE/>
              <w:autoSpaceDN/>
              <w:adjustRightInd/>
              <w:rPr>
                <w:spacing w:val="-2"/>
                <w:sz w:val="28"/>
                <w:szCs w:val="28"/>
                <w:lang w:eastAsia="ar-SA"/>
              </w:rPr>
            </w:pPr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Новгородская область, Чудовский район, </w:t>
            </w:r>
            <w:proofErr w:type="spellStart"/>
            <w:r w:rsidRPr="00512CE2">
              <w:rPr>
                <w:spacing w:val="-2"/>
                <w:sz w:val="28"/>
                <w:szCs w:val="28"/>
                <w:lang w:eastAsia="ar-SA"/>
              </w:rPr>
              <w:t>д</w:t>
            </w:r>
            <w:proofErr w:type="gramStart"/>
            <w:r w:rsidRPr="00512CE2">
              <w:rPr>
                <w:spacing w:val="-2"/>
                <w:sz w:val="28"/>
                <w:szCs w:val="28"/>
                <w:lang w:eastAsia="ar-SA"/>
              </w:rPr>
              <w:t>.К</w:t>
            </w:r>
            <w:proofErr w:type="gramEnd"/>
            <w:r w:rsidRPr="00512CE2">
              <w:rPr>
                <w:spacing w:val="-2"/>
                <w:sz w:val="28"/>
                <w:szCs w:val="28"/>
                <w:lang w:eastAsia="ar-SA"/>
              </w:rPr>
              <w:t>арловка</w:t>
            </w:r>
            <w:proofErr w:type="spellEnd"/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, </w:t>
            </w:r>
            <w:proofErr w:type="spellStart"/>
            <w:r w:rsidRPr="00512CE2">
              <w:rPr>
                <w:spacing w:val="-2"/>
                <w:sz w:val="28"/>
                <w:szCs w:val="28"/>
                <w:lang w:eastAsia="ar-SA"/>
              </w:rPr>
              <w:t>ул.Центральная</w:t>
            </w:r>
            <w:proofErr w:type="spellEnd"/>
            <w:r w:rsidRPr="00512CE2">
              <w:rPr>
                <w:spacing w:val="-2"/>
                <w:sz w:val="28"/>
                <w:szCs w:val="28"/>
                <w:lang w:eastAsia="ar-SA"/>
              </w:rPr>
              <w:t xml:space="preserve">, </w:t>
            </w:r>
          </w:p>
          <w:p w:rsidR="00512CE2" w:rsidRPr="00512CE2" w:rsidRDefault="00512CE2" w:rsidP="00A855B0">
            <w:pPr>
              <w:widowControl/>
              <w:suppressAutoHyphens/>
              <w:autoSpaceDE/>
              <w:autoSpaceDN/>
              <w:adjustRightInd/>
              <w:rPr>
                <w:spacing w:val="-2"/>
                <w:sz w:val="28"/>
                <w:szCs w:val="28"/>
                <w:lang w:eastAsia="ar-SA"/>
              </w:rPr>
            </w:pPr>
            <w:r w:rsidRPr="00512CE2">
              <w:rPr>
                <w:spacing w:val="-2"/>
                <w:sz w:val="28"/>
                <w:szCs w:val="28"/>
                <w:lang w:eastAsia="ar-SA"/>
              </w:rPr>
              <w:t>д.</w:t>
            </w:r>
            <w:r w:rsidR="00A855B0">
              <w:rPr>
                <w:spacing w:val="-2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продажа муниципального имущества посредством публичного предложения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t>1542000,00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2CE2">
              <w:rPr>
                <w:bCs/>
                <w:sz w:val="28"/>
                <w:szCs w:val="28"/>
                <w:lang w:eastAsia="ar-SA"/>
              </w:rPr>
              <w:t>905000,00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E2" w:rsidRPr="00512CE2" w:rsidRDefault="00512CE2" w:rsidP="00512CE2">
            <w:pPr>
              <w:jc w:val="center"/>
              <w:rPr>
                <w:sz w:val="28"/>
                <w:szCs w:val="28"/>
              </w:rPr>
            </w:pPr>
            <w:r w:rsidRPr="00512CE2">
              <w:rPr>
                <w:sz w:val="28"/>
                <w:szCs w:val="28"/>
              </w:rPr>
              <w:t>договор купли-продажи расторгнут</w:t>
            </w:r>
          </w:p>
        </w:tc>
      </w:tr>
    </w:tbl>
    <w:p w:rsidR="00512CE2" w:rsidRPr="00512CE2" w:rsidRDefault="00512CE2" w:rsidP="00512CE2">
      <w:pPr>
        <w:widowControl/>
        <w:suppressAutoHyphens/>
        <w:autoSpaceDE/>
        <w:autoSpaceDN/>
        <w:adjustRightInd/>
        <w:ind w:firstLine="540"/>
        <w:jc w:val="both"/>
        <w:rPr>
          <w:b/>
          <w:bCs/>
          <w:sz w:val="28"/>
          <w:szCs w:val="28"/>
          <w:lang w:eastAsia="ar-SA"/>
        </w:rPr>
      </w:pPr>
    </w:p>
    <w:p w:rsidR="00512CE2" w:rsidRPr="00512CE2" w:rsidRDefault="00512CE2" w:rsidP="00512CE2">
      <w:pPr>
        <w:ind w:firstLine="567"/>
      </w:pPr>
    </w:p>
    <w:p w:rsidR="00287FC4" w:rsidRDefault="00287FC4" w:rsidP="007B07DA">
      <w:pPr>
        <w:ind w:firstLine="567"/>
      </w:pPr>
    </w:p>
    <w:sectPr w:rsidR="00287FC4" w:rsidSect="00ED2F2F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6788A"/>
    <w:multiLevelType w:val="hybridMultilevel"/>
    <w:tmpl w:val="A0F448E4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C97E1A"/>
    <w:multiLevelType w:val="hybridMultilevel"/>
    <w:tmpl w:val="1DACA988"/>
    <w:lvl w:ilvl="0" w:tplc="446069BE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AFF"/>
    <w:rsid w:val="000A3BBF"/>
    <w:rsid w:val="000D2DBC"/>
    <w:rsid w:val="000E7FBB"/>
    <w:rsid w:val="00135135"/>
    <w:rsid w:val="002019B2"/>
    <w:rsid w:val="00242F49"/>
    <w:rsid w:val="0028781A"/>
    <w:rsid w:val="00287FC4"/>
    <w:rsid w:val="00512CE2"/>
    <w:rsid w:val="00522E47"/>
    <w:rsid w:val="005E0D64"/>
    <w:rsid w:val="005E35B2"/>
    <w:rsid w:val="00651B82"/>
    <w:rsid w:val="006641AF"/>
    <w:rsid w:val="00681015"/>
    <w:rsid w:val="006934E2"/>
    <w:rsid w:val="006D6466"/>
    <w:rsid w:val="00730295"/>
    <w:rsid w:val="0076003B"/>
    <w:rsid w:val="007A793D"/>
    <w:rsid w:val="007B07DA"/>
    <w:rsid w:val="007B13BC"/>
    <w:rsid w:val="008557CA"/>
    <w:rsid w:val="008B5469"/>
    <w:rsid w:val="008E6AFF"/>
    <w:rsid w:val="008F799C"/>
    <w:rsid w:val="0098101E"/>
    <w:rsid w:val="00994BC3"/>
    <w:rsid w:val="00A8117B"/>
    <w:rsid w:val="00A83789"/>
    <w:rsid w:val="00A855B0"/>
    <w:rsid w:val="00B34B02"/>
    <w:rsid w:val="00BA1DF8"/>
    <w:rsid w:val="00BE5002"/>
    <w:rsid w:val="00CF28C3"/>
    <w:rsid w:val="00DB5457"/>
    <w:rsid w:val="00DE3375"/>
    <w:rsid w:val="00E2214B"/>
    <w:rsid w:val="00E61260"/>
    <w:rsid w:val="00EA211A"/>
    <w:rsid w:val="00EB007A"/>
    <w:rsid w:val="00EB139C"/>
    <w:rsid w:val="00ED2F2F"/>
    <w:rsid w:val="00F04F10"/>
    <w:rsid w:val="00F269A2"/>
    <w:rsid w:val="00F73D15"/>
    <w:rsid w:val="00F8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8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A83789"/>
    <w:pPr>
      <w:widowControl/>
      <w:suppressAutoHyphens/>
      <w:autoSpaceDE/>
      <w:autoSpaceDN/>
      <w:adjustRightInd/>
      <w:jc w:val="both"/>
    </w:pPr>
    <w:rPr>
      <w:rFonts w:ascii="Bookman Old Style" w:hAnsi="Bookman Old Style"/>
      <w:sz w:val="26"/>
      <w:lang w:eastAsia="ar-SA"/>
    </w:rPr>
  </w:style>
  <w:style w:type="character" w:customStyle="1" w:styleId="a5">
    <w:name w:val="Основной текст Знак"/>
    <w:link w:val="a4"/>
    <w:rsid w:val="00A83789"/>
    <w:rPr>
      <w:rFonts w:ascii="Bookman Old Style" w:eastAsia="Times New Roman" w:hAnsi="Bookman Old Style" w:cs="Times New Roman"/>
      <w:sz w:val="26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EA211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EA211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8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A83789"/>
    <w:pPr>
      <w:widowControl/>
      <w:suppressAutoHyphens/>
      <w:autoSpaceDE/>
      <w:autoSpaceDN/>
      <w:adjustRightInd/>
      <w:jc w:val="both"/>
    </w:pPr>
    <w:rPr>
      <w:rFonts w:ascii="Bookman Old Style" w:hAnsi="Bookman Old Style"/>
      <w:sz w:val="26"/>
      <w:lang w:eastAsia="ar-SA"/>
    </w:rPr>
  </w:style>
  <w:style w:type="character" w:customStyle="1" w:styleId="a5">
    <w:name w:val="Основной текст Знак"/>
    <w:link w:val="a4"/>
    <w:rsid w:val="00A83789"/>
    <w:rPr>
      <w:rFonts w:ascii="Bookman Old Style" w:eastAsia="Times New Roman" w:hAnsi="Bookman Old Style" w:cs="Times New Roman"/>
      <w:sz w:val="26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EA211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EA211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2016-02-10T07:02:00Z</cp:lastPrinted>
  <dcterms:created xsi:type="dcterms:W3CDTF">2018-03-01T11:04:00Z</dcterms:created>
  <dcterms:modified xsi:type="dcterms:W3CDTF">2018-03-02T08:50:00Z</dcterms:modified>
</cp:coreProperties>
</file>